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8F" w:rsidRPr="00F541D2" w:rsidRDefault="00F541D2">
      <w:pPr>
        <w:rPr>
          <w:b/>
        </w:rPr>
      </w:pPr>
      <w:r w:rsidRPr="00F541D2">
        <w:rPr>
          <w:b/>
        </w:rPr>
        <w:t>Nutiseadme, mobiiltelefon kasutuskord</w:t>
      </w:r>
    </w:p>
    <w:p w:rsidR="0059468F" w:rsidRDefault="00F541D2">
      <w:pPr>
        <w:jc w:val="both"/>
      </w:pPr>
      <w:r>
        <w:t>Eesmärk on l</w:t>
      </w:r>
      <w:r w:rsidR="00A678D4">
        <w:t xml:space="preserve">aagri perioodil arendada lastes </w:t>
      </w:r>
      <w:r>
        <w:t xml:space="preserve">tähelepanu, keskendumist tegevustele, </w:t>
      </w:r>
      <w:r w:rsidR="00A678D4">
        <w:t>omavahelist suhtlust, loovust</w:t>
      </w:r>
      <w:r>
        <w:t xml:space="preserve"> ning edendada tervisekäitumist.</w:t>
      </w:r>
      <w:r w:rsidR="00A678D4">
        <w:t xml:space="preserve"> </w:t>
      </w:r>
    </w:p>
    <w:p w:rsidR="0059468F" w:rsidRDefault="00A678D4">
      <w:pPr>
        <w:jc w:val="both"/>
      </w:pPr>
      <w:r>
        <w:t>Mobiiltelefon asub laagri ajal hoiul rühmajuhi/kasvataja käes. Lapsed võivad m</w:t>
      </w:r>
      <w:r>
        <w:t>obiiltelefoni või muid nutiseadmeid kasutada alljärgnevatel aegadel ja juhtudel:</w:t>
      </w:r>
    </w:p>
    <w:p w:rsidR="0059468F" w:rsidRDefault="00A678D4">
      <w:pPr>
        <w:numPr>
          <w:ilvl w:val="0"/>
          <w:numId w:val="3"/>
        </w:numPr>
        <w:jc w:val="both"/>
      </w:pPr>
      <w:r>
        <w:t>vaikse tunni aj</w:t>
      </w:r>
      <w:r>
        <w:rPr>
          <w:color w:val="auto"/>
        </w:rPr>
        <w:t>al (kell 14.30-15.30)</w:t>
      </w:r>
      <w:r w:rsidR="00F541D2">
        <w:rPr>
          <w:color w:val="auto"/>
        </w:rPr>
        <w:t>;</w:t>
      </w:r>
    </w:p>
    <w:p w:rsidR="0059468F" w:rsidRDefault="00A678D4">
      <w:pPr>
        <w:numPr>
          <w:ilvl w:val="0"/>
          <w:numId w:val="3"/>
        </w:numPr>
        <w:jc w:val="both"/>
      </w:pPr>
      <w:r>
        <w:t xml:space="preserve">tund aega enne õhtust sündmust </w:t>
      </w:r>
      <w:r>
        <w:t>(kell 18.30-19.30)</w:t>
      </w:r>
      <w:r w:rsidR="00F541D2">
        <w:t>;</w:t>
      </w:r>
    </w:p>
    <w:p w:rsidR="0059468F" w:rsidRDefault="00A678D4">
      <w:pPr>
        <w:numPr>
          <w:ilvl w:val="0"/>
          <w:numId w:val="3"/>
        </w:numPr>
        <w:jc w:val="both"/>
      </w:pPr>
      <w:r>
        <w:t>õhtuste isetegevuste filmimiseks</w:t>
      </w:r>
      <w:r w:rsidR="00F541D2">
        <w:t>;</w:t>
      </w:r>
    </w:p>
    <w:p w:rsidR="0059468F" w:rsidRDefault="00A678D4">
      <w:pPr>
        <w:numPr>
          <w:ilvl w:val="0"/>
          <w:numId w:val="3"/>
        </w:numPr>
        <w:jc w:val="both"/>
      </w:pPr>
      <w:r>
        <w:t>laagris töötubade ja muude tegevuste läbiviim</w:t>
      </w:r>
      <w:r>
        <w:t>isel, kui selleks on vajalik kasutada nutiseadet</w:t>
      </w:r>
      <w:r w:rsidR="00F541D2">
        <w:t>;</w:t>
      </w:r>
    </w:p>
    <w:p w:rsidR="0059468F" w:rsidRDefault="00A678D4">
      <w:pPr>
        <w:numPr>
          <w:ilvl w:val="0"/>
          <w:numId w:val="3"/>
        </w:numPr>
        <w:jc w:val="both"/>
      </w:pPr>
      <w:r>
        <w:t>erandjuhtudel rühmajuhi/kasvataja nõusolekul (näit koheselt on vaja ühendust võtta vanemaga või lapse seadusliku esindajaga</w:t>
      </w:r>
      <w:r w:rsidR="00F541D2">
        <w:t xml:space="preserve"> jne</w:t>
      </w:r>
      <w:r>
        <w:t>)</w:t>
      </w:r>
      <w:r w:rsidR="00F541D2">
        <w:t>;</w:t>
      </w:r>
    </w:p>
    <w:p w:rsidR="0059468F" w:rsidRDefault="00A678D4" w:rsidP="00F541D2">
      <w:pPr>
        <w:numPr>
          <w:ilvl w:val="0"/>
          <w:numId w:val="3"/>
        </w:numPr>
        <w:jc w:val="both"/>
      </w:pPr>
      <w:r>
        <w:t>Öörahu ajal annab laps oma</w:t>
      </w:r>
      <w:r>
        <w:t xml:space="preserve"> mobiiltelefoni või muud nutiseadmed rühmajuhi kätte hoi</w:t>
      </w:r>
      <w:r>
        <w:t>ule. Mobiiltelefoni öiseks ajaks hoiule andmine tagab kõigile</w:t>
      </w:r>
      <w:r w:rsidR="00F541D2">
        <w:t xml:space="preserve"> rahunemise,</w:t>
      </w:r>
      <w:r>
        <w:t xml:space="preserve"> tervistava une.</w:t>
      </w:r>
    </w:p>
    <w:p w:rsidR="0059468F" w:rsidRDefault="00A678D4">
      <w:pPr>
        <w:jc w:val="both"/>
      </w:pPr>
      <w:r>
        <w:t>Tegevused eesmärgi tagamiseks:</w:t>
      </w:r>
    </w:p>
    <w:p w:rsidR="0059468F" w:rsidRDefault="00A678D4">
      <w:pPr>
        <w:pStyle w:val="ListParagraph"/>
        <w:numPr>
          <w:ilvl w:val="0"/>
          <w:numId w:val="1"/>
        </w:numPr>
        <w:jc w:val="both"/>
      </w:pPr>
      <w:r>
        <w:t xml:space="preserve">rühmajuht selgitab </w:t>
      </w:r>
      <w:proofErr w:type="spellStart"/>
      <w:r w:rsidR="00F541D2">
        <w:t>laagrilisele</w:t>
      </w:r>
      <w:proofErr w:type="spellEnd"/>
      <w:r>
        <w:t xml:space="preserve"> KODU</w:t>
      </w:r>
      <w:r w:rsidR="00F541D2">
        <w:t>KORDA ja nutiseadmete kasutamise mõtestatust</w:t>
      </w:r>
      <w:r>
        <w:t>;</w:t>
      </w:r>
    </w:p>
    <w:p w:rsidR="0059468F" w:rsidRDefault="00A678D4">
      <w:pPr>
        <w:pStyle w:val="ListParagraph"/>
        <w:numPr>
          <w:ilvl w:val="0"/>
          <w:numId w:val="1"/>
        </w:numPr>
        <w:jc w:val="both"/>
      </w:pPr>
      <w:r>
        <w:t xml:space="preserve">rühmajuht kasutab </w:t>
      </w:r>
      <w:r>
        <w:t>mobiiltelefoni töövahendina laagri korralduslike ülesan</w:t>
      </w:r>
      <w:r>
        <w:t xml:space="preserve">nete täitmiseks, millest annab lastele </w:t>
      </w:r>
      <w:r w:rsidR="00F541D2">
        <w:t xml:space="preserve">rühmas </w:t>
      </w:r>
      <w:r>
        <w:t>t</w:t>
      </w:r>
      <w:r w:rsidR="00F541D2">
        <w:t>eada esimesel kohtumisel</w:t>
      </w:r>
      <w:r>
        <w:t>. Laste käitumismustrite m</w:t>
      </w:r>
      <w:r w:rsidR="00F541D2">
        <w:t>õjutamiseks</w:t>
      </w:r>
      <w:r>
        <w:t xml:space="preserve"> näitavad kõik laagris töötavad täiskasvanud head eeskuju;</w:t>
      </w:r>
    </w:p>
    <w:p w:rsidR="0059468F" w:rsidRDefault="00A678D4">
      <w:pPr>
        <w:pStyle w:val="ListParagraph"/>
        <w:numPr>
          <w:ilvl w:val="0"/>
          <w:numId w:val="1"/>
        </w:numPr>
        <w:jc w:val="both"/>
      </w:pPr>
      <w:r>
        <w:t>rühmajuhil on „hoiulaegas“, kuhu saab mobiiltelefonid või muud nutiseadmed nii päevaseks k</w:t>
      </w:r>
      <w:r>
        <w:t xml:space="preserve">ui ka öiseks ajaks </w:t>
      </w:r>
      <w:r w:rsidR="006F6E75">
        <w:t xml:space="preserve">turvaliselt </w:t>
      </w:r>
      <w:r>
        <w:t>hoiule anda;</w:t>
      </w:r>
    </w:p>
    <w:p w:rsidR="0059468F" w:rsidRDefault="00A678D4">
      <w:pPr>
        <w:pStyle w:val="ListParagraph"/>
        <w:numPr>
          <w:ilvl w:val="0"/>
          <w:numId w:val="1"/>
        </w:numPr>
        <w:jc w:val="both"/>
      </w:pPr>
      <w:r>
        <w:t>rühmajuht teeb öörahu järgse</w:t>
      </w:r>
      <w:r w:rsidR="006F6E75">
        <w:t xml:space="preserve">lt majutustubades </w:t>
      </w:r>
      <w:proofErr w:type="spellStart"/>
      <w:r w:rsidR="006F6E75">
        <w:t>järelevaatlust</w:t>
      </w:r>
      <w:proofErr w:type="spellEnd"/>
      <w:r>
        <w:t>;</w:t>
      </w:r>
    </w:p>
    <w:p w:rsidR="0059468F" w:rsidRDefault="00A678D4">
      <w:pPr>
        <w:pStyle w:val="ListParagraph"/>
        <w:numPr>
          <w:ilvl w:val="0"/>
          <w:numId w:val="1"/>
        </w:numPr>
        <w:jc w:val="both"/>
      </w:pPr>
      <w:r>
        <w:t>korra eest rühma</w:t>
      </w:r>
      <w:r w:rsidR="006F6E75">
        <w:t>s vastutab rühmajuht- kasvataja.</w:t>
      </w:r>
    </w:p>
    <w:p w:rsidR="0059468F" w:rsidRDefault="0059468F">
      <w:pPr>
        <w:pStyle w:val="NormalWeb"/>
        <w:spacing w:beforeAutospacing="0" w:after="0" w:afterAutospacing="0"/>
        <w:ind w:left="400" w:hanging="360"/>
        <w:jc w:val="both"/>
        <w:rPr>
          <w:rFonts w:asciiTheme="minorHAnsi" w:hAnsiTheme="minorHAnsi"/>
          <w:sz w:val="22"/>
          <w:szCs w:val="22"/>
        </w:rPr>
      </w:pPr>
    </w:p>
    <w:p w:rsidR="0059468F" w:rsidRDefault="00A678D4">
      <w:pPr>
        <w:pStyle w:val="NormalWeb"/>
        <w:spacing w:beforeAutospacing="0" w:after="0" w:afterAutospacing="0"/>
        <w:ind w:left="40"/>
        <w:jc w:val="both"/>
      </w:pPr>
      <w:r>
        <w:rPr>
          <w:rFonts w:asciiTheme="minorHAnsi" w:hAnsiTheme="minorHAnsi"/>
          <w:sz w:val="22"/>
          <w:szCs w:val="22"/>
          <w:u w:val="single"/>
        </w:rPr>
        <w:t>Selgitused laste jaoks</w:t>
      </w:r>
      <w:r>
        <w:rPr>
          <w:rFonts w:asciiTheme="minorHAnsi" w:hAnsiTheme="minorHAnsi"/>
          <w:sz w:val="22"/>
          <w:szCs w:val="22"/>
        </w:rPr>
        <w:t>:</w:t>
      </w:r>
    </w:p>
    <w:p w:rsidR="0059468F" w:rsidRDefault="00A678D4">
      <w:pPr>
        <w:pStyle w:val="NormalWeb"/>
        <w:numPr>
          <w:ilvl w:val="0"/>
          <w:numId w:val="2"/>
        </w:numPr>
        <w:spacing w:beforeAutospacing="0" w:after="0" w:afterAutospacing="0"/>
        <w:jc w:val="both"/>
      </w:pPr>
      <w:r>
        <w:rPr>
          <w:rFonts w:asciiTheme="minorHAnsi" w:hAnsiTheme="minorHAnsi"/>
          <w:sz w:val="22"/>
          <w:szCs w:val="22"/>
        </w:rPr>
        <w:t xml:space="preserve">Sa oled tulnud laagrisse, kus on kindel päevakava, mis on kõikidele </w:t>
      </w:r>
      <w:r w:rsidR="006F6E75">
        <w:rPr>
          <w:rFonts w:asciiTheme="minorHAnsi" w:hAnsiTheme="minorHAnsi"/>
          <w:sz w:val="22"/>
          <w:szCs w:val="22"/>
        </w:rPr>
        <w:t xml:space="preserve">oluline ja </w:t>
      </w:r>
      <w:r>
        <w:rPr>
          <w:rFonts w:asciiTheme="minorHAnsi" w:hAnsiTheme="minorHAnsi"/>
          <w:sz w:val="22"/>
          <w:szCs w:val="22"/>
        </w:rPr>
        <w:t>täitmiseks. See võib</w:t>
      </w:r>
      <w:r>
        <w:rPr>
          <w:rFonts w:asciiTheme="minorHAnsi" w:hAnsiTheme="minorHAnsi"/>
          <w:sz w:val="22"/>
          <w:szCs w:val="22"/>
        </w:rPr>
        <w:t xml:space="preserve"> erineda väga palju Sinu kodustest reeglitest ja korrast. Meie pakume Sulle ühiselt ja põnevalt koosveedetud aega</w:t>
      </w:r>
      <w:r w:rsidR="006F6E75">
        <w:rPr>
          <w:rFonts w:asciiTheme="minorHAnsi" w:hAnsiTheme="minorHAnsi"/>
          <w:sz w:val="22"/>
          <w:szCs w:val="22"/>
        </w:rPr>
        <w:t xml:space="preserve"> kokkulepitud korra alusel</w:t>
      </w:r>
      <w:r>
        <w:rPr>
          <w:rFonts w:asciiTheme="minorHAnsi" w:hAnsiTheme="minorHAnsi"/>
          <w:sz w:val="22"/>
          <w:szCs w:val="22"/>
        </w:rPr>
        <w:t>;</w:t>
      </w:r>
    </w:p>
    <w:p w:rsidR="0059468F" w:rsidRDefault="00A678D4">
      <w:pPr>
        <w:pStyle w:val="NormalWeb"/>
        <w:numPr>
          <w:ilvl w:val="0"/>
          <w:numId w:val="2"/>
        </w:numPr>
        <w:spacing w:beforeAutospacing="0" w:after="0" w:afterAutospacing="0"/>
        <w:jc w:val="both"/>
      </w:pPr>
      <w:r>
        <w:rPr>
          <w:rFonts w:asciiTheme="minorHAnsi" w:hAnsiTheme="minorHAnsi"/>
          <w:sz w:val="22"/>
          <w:szCs w:val="22"/>
        </w:rPr>
        <w:t xml:space="preserve">laagri tegevused pakuvad Sulle aktiivset tegevust: mänge, liikumisi ja puhkust looduses, üritusi rannaalal, meeskonnamänge, võistlusi ja </w:t>
      </w:r>
      <w:r w:rsidR="006F6E75">
        <w:rPr>
          <w:rFonts w:asciiTheme="minorHAnsi" w:hAnsiTheme="minorHAnsi"/>
          <w:sz w:val="22"/>
          <w:szCs w:val="22"/>
        </w:rPr>
        <w:t>isetegevust jne</w:t>
      </w:r>
    </w:p>
    <w:p w:rsidR="0059468F" w:rsidRDefault="00A678D4">
      <w:pPr>
        <w:pStyle w:val="NormalWeb"/>
        <w:numPr>
          <w:ilvl w:val="0"/>
          <w:numId w:val="2"/>
        </w:numPr>
        <w:spacing w:beforeAutospacing="0" w:after="0" w:afterAutospacing="0"/>
        <w:jc w:val="both"/>
      </w:pPr>
      <w:r>
        <w:rPr>
          <w:rFonts w:asciiTheme="minorHAnsi" w:hAnsiTheme="minorHAnsi"/>
          <w:sz w:val="22"/>
          <w:szCs w:val="22"/>
        </w:rPr>
        <w:t>puhanuna oled reipam, uudishimulikum, teo</w:t>
      </w:r>
      <w:r w:rsidR="006F6E75">
        <w:rPr>
          <w:rFonts w:asciiTheme="minorHAnsi" w:hAnsiTheme="minorHAnsi"/>
          <w:sz w:val="22"/>
          <w:szCs w:val="22"/>
        </w:rPr>
        <w:t>tahtelisem ja suudad keskenduda.</w:t>
      </w:r>
      <w:bookmarkStart w:id="0" w:name="_GoBack"/>
      <w:bookmarkEnd w:id="0"/>
    </w:p>
    <w:p w:rsidR="0059468F" w:rsidRDefault="0059468F">
      <w:pPr>
        <w:pStyle w:val="NormalWeb"/>
        <w:spacing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9468F" w:rsidRDefault="0059468F"/>
    <w:sectPr w:rsidR="005946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D4" w:rsidRDefault="00A678D4">
      <w:pPr>
        <w:spacing w:after="0" w:line="240" w:lineRule="auto"/>
      </w:pPr>
      <w:r>
        <w:separator/>
      </w:r>
    </w:p>
  </w:endnote>
  <w:endnote w:type="continuationSeparator" w:id="0">
    <w:p w:rsidR="00A678D4" w:rsidRDefault="00A6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8F" w:rsidRDefault="00A678D4">
    <w:pPr>
      <w:pStyle w:val="Footer"/>
    </w:pPr>
    <w:r>
      <w:rPr>
        <w:noProof/>
        <w:lang w:eastAsia="et-EE"/>
      </w:rPr>
      <w:drawing>
        <wp:inline distT="0" distB="0" distL="0" distR="0">
          <wp:extent cx="661035" cy="66103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t xml:space="preserve">           </w:t>
    </w:r>
    <w:r>
      <w:rPr>
        <w:sz w:val="96"/>
        <w:szCs w:val="96"/>
      </w:rPr>
      <w:t xml:space="preserve">     </w:t>
    </w:r>
    <w:r>
      <w:rPr>
        <w:noProof/>
        <w:sz w:val="96"/>
        <w:szCs w:val="96"/>
        <w:lang w:eastAsia="et-EE"/>
      </w:rPr>
      <w:drawing>
        <wp:inline distT="0" distB="0" distL="0" distR="0">
          <wp:extent cx="848995" cy="6610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ab/>
    </w:r>
    <w:r>
      <w:rPr>
        <w:noProof/>
        <w:sz w:val="96"/>
        <w:szCs w:val="96"/>
        <w:lang w:eastAsia="et-EE"/>
      </w:rPr>
      <w:drawing>
        <wp:inline distT="0" distB="0" distL="0" distR="0">
          <wp:extent cx="816610" cy="63690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68F" w:rsidRDefault="00594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D4" w:rsidRDefault="00A678D4">
      <w:pPr>
        <w:spacing w:after="0" w:line="240" w:lineRule="auto"/>
      </w:pPr>
      <w:r>
        <w:separator/>
      </w:r>
    </w:p>
  </w:footnote>
  <w:footnote w:type="continuationSeparator" w:id="0">
    <w:p w:rsidR="00A678D4" w:rsidRDefault="00A6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8F" w:rsidRDefault="00A678D4">
    <w:pPr>
      <w:pStyle w:val="Header"/>
    </w:pPr>
    <w:r>
      <w:t xml:space="preserve">E L A M U S  =  K O G E M U S </w:t>
    </w:r>
    <w:r>
      <w:rPr>
        <w:noProof/>
        <w:lang w:eastAsia="et-EE"/>
      </w:rPr>
      <w:drawing>
        <wp:inline distT="0" distB="0" distL="0" distR="0">
          <wp:extent cx="718185" cy="375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68F" w:rsidRDefault="00A678D4">
    <w:pPr>
      <w:pStyle w:val="Header"/>
      <w:jc w:val="right"/>
      <w:rPr>
        <w:i/>
      </w:rPr>
    </w:pPr>
    <w:r>
      <w:rPr>
        <w:i/>
      </w:rPr>
      <w:t xml:space="preserve">Lastekaitse Liidu </w:t>
    </w:r>
    <w:proofErr w:type="spellStart"/>
    <w:r>
      <w:rPr>
        <w:i/>
      </w:rPr>
      <w:t>Lastelaagrite</w:t>
    </w:r>
    <w:proofErr w:type="spellEnd"/>
    <w:r>
      <w:rPr>
        <w:i/>
      </w:rPr>
      <w:t xml:space="preserve"> OÜ</w:t>
    </w:r>
  </w:p>
  <w:p w:rsidR="0059468F" w:rsidRDefault="00594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8A3"/>
    <w:multiLevelType w:val="multilevel"/>
    <w:tmpl w:val="C5FC0B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E0EAD"/>
    <w:multiLevelType w:val="multilevel"/>
    <w:tmpl w:val="5E708A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81021D"/>
    <w:multiLevelType w:val="multilevel"/>
    <w:tmpl w:val="A28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644ED1"/>
    <w:multiLevelType w:val="multilevel"/>
    <w:tmpl w:val="B8BC7970"/>
    <w:lvl w:ilvl="0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8F"/>
    <w:rsid w:val="0059468F"/>
    <w:rsid w:val="006F6E75"/>
    <w:rsid w:val="00A678D4"/>
    <w:rsid w:val="00F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8ABC-CF61-4B9C-9C3F-BBE6832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C1963"/>
  </w:style>
  <w:style w:type="character" w:customStyle="1" w:styleId="FooterChar">
    <w:name w:val="Footer Char"/>
    <w:basedOn w:val="DefaultParagraphFont"/>
    <w:link w:val="Footer"/>
    <w:uiPriority w:val="99"/>
    <w:qFormat/>
    <w:rsid w:val="00BC196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C19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BC196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C196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70FE-11BF-49B1-8970-460643A2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Tamm</dc:creator>
  <dc:description/>
  <cp:lastModifiedBy>Alar Tamm</cp:lastModifiedBy>
  <cp:revision>9</cp:revision>
  <dcterms:created xsi:type="dcterms:W3CDTF">2021-05-22T08:16:00Z</dcterms:created>
  <dcterms:modified xsi:type="dcterms:W3CDTF">2022-02-06T18:53:00Z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